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0"/>
          <w:szCs w:val="40"/>
          <w:lang w:eastAsia="zh-CN"/>
        </w:rPr>
      </w:pPr>
      <w:r>
        <w:rPr>
          <w:rFonts w:hint="eastAsia" w:ascii="方正小标宋简体" w:hAnsi="方正小标宋简体" w:eastAsia="方正小标宋简体" w:cs="方正小标宋简体"/>
          <w:sz w:val="40"/>
          <w:szCs w:val="40"/>
          <w:lang w:eastAsia="zh-CN"/>
        </w:rPr>
        <w:t>马钢（合肥）材料科技有限公司</w:t>
      </w:r>
    </w:p>
    <w:p>
      <w:pPr>
        <w:spacing w:line="600" w:lineRule="exact"/>
        <w:jc w:val="center"/>
        <w:rPr>
          <w:rFonts w:ascii="仿宋_GB2312" w:hAnsi="仿宋_GB2312" w:cs="仿宋_GB2312"/>
          <w:szCs w:val="32"/>
        </w:rPr>
      </w:pPr>
      <w:r>
        <w:rPr>
          <w:rFonts w:hint="eastAsia" w:ascii="方正小标宋简体" w:hAnsi="方正小标宋简体" w:eastAsia="方正小标宋简体" w:cs="方正小标宋简体"/>
          <w:sz w:val="40"/>
          <w:szCs w:val="40"/>
        </w:rPr>
        <w:t>企业信息公开报告内容</w:t>
      </w:r>
    </w:p>
    <w:p>
      <w:pPr>
        <w:spacing w:line="600" w:lineRule="exact"/>
        <w:rPr>
          <w:rFonts w:ascii="仿宋_GB2312" w:hAnsi="仿宋_GB2312" w:cs="仿宋_GB2312"/>
          <w:szCs w:val="32"/>
        </w:rPr>
      </w:pPr>
    </w:p>
    <w:p>
      <w:pPr>
        <w:pStyle w:val="9"/>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一、企业基本信息</w:t>
      </w:r>
    </w:p>
    <w:p>
      <w:pPr>
        <w:pStyle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企业名称: 马钢（合肥）材料科技有限公司</w:t>
      </w:r>
    </w:p>
    <w:p>
      <w:pPr>
        <w:pStyle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统一社会信用代码: 913401000514991634</w:t>
      </w:r>
    </w:p>
    <w:p>
      <w:pPr>
        <w:pStyle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企业通信地址: 合肥市经开区紫云路7846号</w:t>
      </w:r>
    </w:p>
    <w:p>
      <w:pPr>
        <w:pStyle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邮政编码:230601</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企业主营业务活动: 汽车、家电、机械相关行业材料技术研究;激光拼焊板、冲压零部件产品的研发、生产和销售:钢铁与延伸产品的加工、仓储及服务。(依法须经批准的项目， 经相关部门批准后方可开展经营活动）</w:t>
      </w:r>
    </w:p>
    <w:p>
      <w:pPr>
        <w:pStyle w:val="9"/>
        <w:numPr>
          <w:ilvl w:val="0"/>
          <w:numId w:val="0"/>
        </w:numPr>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二、公司治理及管理架构、重要人事变动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1.公司治理及管理架构:</w:t>
      </w:r>
    </w:p>
    <w:p>
      <w:pPr>
        <w:numPr>
          <w:ilvl w:val="0"/>
          <w:numId w:val="0"/>
        </w:numPr>
        <w:spacing w:line="600" w:lineRule="exact"/>
        <w:ind w:leftChars="200"/>
        <w:rPr>
          <w:rFonts w:hint="eastAsia" w:ascii="仿宋_GB2312" w:hAnsi="仿宋_GB2312" w:cs="仿宋_GB2312"/>
          <w:b/>
          <w:bCs/>
          <w:szCs w:val="32"/>
          <w:lang w:val="en-US" w:eastAsia="zh-CN"/>
        </w:rPr>
      </w:pPr>
      <w:r>
        <w:drawing>
          <wp:anchor distT="0" distB="0" distL="114300" distR="114300" simplePos="0" relativeHeight="251659264" behindDoc="1" locked="0" layoutInCell="1" allowOverlap="1">
            <wp:simplePos x="0" y="0"/>
            <wp:positionH relativeFrom="column">
              <wp:posOffset>130175</wp:posOffset>
            </wp:positionH>
            <wp:positionV relativeFrom="paragraph">
              <wp:posOffset>66675</wp:posOffset>
            </wp:positionV>
            <wp:extent cx="5264150" cy="2514600"/>
            <wp:effectExtent l="0" t="0" r="1270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4150" cy="2514600"/>
                    </a:xfrm>
                    <a:prstGeom prst="rect">
                      <a:avLst/>
                    </a:prstGeom>
                    <a:noFill/>
                    <a:ln>
                      <a:noFill/>
                    </a:ln>
                  </pic:spPr>
                </pic:pic>
              </a:graphicData>
            </a:graphic>
          </wp:anchor>
        </w:drawing>
      </w:r>
    </w:p>
    <w:p>
      <w:pPr>
        <w:numPr>
          <w:ilvl w:val="0"/>
          <w:numId w:val="0"/>
        </w:numPr>
        <w:spacing w:line="600" w:lineRule="exact"/>
        <w:ind w:leftChars="200"/>
        <w:rPr>
          <w:rFonts w:hint="eastAsia" w:ascii="仿宋_GB2312" w:hAnsi="仿宋_GB2312" w:cs="仿宋_GB2312"/>
          <w:b/>
          <w:bCs/>
          <w:szCs w:val="32"/>
          <w:lang w:val="en-US" w:eastAsia="zh-CN"/>
        </w:rPr>
      </w:pPr>
    </w:p>
    <w:p>
      <w:pPr>
        <w:numPr>
          <w:ilvl w:val="0"/>
          <w:numId w:val="0"/>
        </w:numPr>
        <w:spacing w:line="600" w:lineRule="exact"/>
        <w:ind w:leftChars="200"/>
        <w:rPr>
          <w:rFonts w:hint="eastAsia" w:ascii="仿宋_GB2312" w:hAnsi="仿宋_GB2312" w:cs="仿宋_GB2312"/>
          <w:b/>
          <w:bCs/>
          <w:szCs w:val="32"/>
          <w:lang w:val="en-US" w:eastAsia="zh-CN"/>
        </w:rPr>
      </w:pPr>
    </w:p>
    <w:p>
      <w:pPr>
        <w:numPr>
          <w:ilvl w:val="0"/>
          <w:numId w:val="0"/>
        </w:numPr>
        <w:spacing w:line="600" w:lineRule="exact"/>
        <w:ind w:leftChars="200"/>
        <w:rPr>
          <w:rFonts w:hint="eastAsia" w:ascii="仿宋_GB2312" w:hAnsi="仿宋_GB2312" w:cs="仿宋_GB2312"/>
          <w:b/>
          <w:bCs/>
          <w:szCs w:val="32"/>
          <w:lang w:val="en-US" w:eastAsia="zh-CN"/>
        </w:rPr>
      </w:pPr>
    </w:p>
    <w:p>
      <w:pPr>
        <w:numPr>
          <w:ilvl w:val="0"/>
          <w:numId w:val="0"/>
        </w:numPr>
        <w:spacing w:line="600" w:lineRule="exact"/>
        <w:ind w:leftChars="200"/>
        <w:rPr>
          <w:rFonts w:hint="eastAsia" w:ascii="仿宋_GB2312" w:hAnsi="仿宋_GB2312" w:cs="仿宋_GB2312"/>
          <w:b/>
          <w:bCs/>
          <w:szCs w:val="32"/>
          <w:lang w:val="en-US" w:eastAsia="zh-CN"/>
        </w:rPr>
      </w:pPr>
    </w:p>
    <w:p>
      <w:pPr>
        <w:numPr>
          <w:ilvl w:val="0"/>
          <w:numId w:val="0"/>
        </w:numPr>
        <w:spacing w:line="600" w:lineRule="exact"/>
        <w:ind w:firstLine="600" w:firstLineChars="200"/>
        <w:rPr>
          <w:rFonts w:hint="eastAsia" w:ascii="仿宋" w:hAnsi="仿宋" w:eastAsia="仿宋" w:cs="仿宋"/>
          <w:b w:val="0"/>
          <w:bCs/>
          <w:sz w:val="30"/>
          <w:szCs w:val="30"/>
          <w:lang w:val="en-US" w:eastAsia="zh-CN"/>
        </w:rPr>
      </w:pPr>
    </w:p>
    <w:p>
      <w:pPr>
        <w:numPr>
          <w:ilvl w:val="0"/>
          <w:numId w:val="0"/>
        </w:numPr>
        <w:spacing w:line="600" w:lineRule="exact"/>
        <w:ind w:firstLine="600" w:firstLineChars="200"/>
        <w:rPr>
          <w:rFonts w:hint="eastAsia" w:ascii="仿宋" w:hAnsi="仿宋" w:eastAsia="仿宋" w:cs="仿宋"/>
          <w:b w:val="0"/>
          <w:bCs/>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重要人事变动：公司董事会（2021）01号文提议余周松先生出任公司董事、董事长，章茂晗先生不再担任公司董事、董事长职务,并经董事会批准；公司董事会（2021）04号文提议李传斌先生出任公司副总经理，胡华中先生不再担任公司副总经理职务,并经董事会批准。公司股东会（2021）02号文提议王江宁先生担任公司监事，金太和先生不再担任公司监事，并经股东会批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公司注册资本2亿元，其中马鞍山钢铁股份有限公司出资1.4亿元，股权占比70%；安徽江淮汽车集团股份有限公司出资6000万元，股权占比30%。均以现金形式实缴。</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公司设股东会，董事会和监事会。</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股东会为公司最高权力机构，股东包括马鞍山钢铁股份有限公司和安徽江淮汽车集团股份有限公司。</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董事会，由公司股东大会选举产生，对公司的发展目标和重大经营活动作出决策，维护出资人的权益，是公司的决策机构。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监事会，是公司的监督机构，对公司的财务和董事、经营者的行为发挥监督作用。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总经理，由董事会聘任，是经营者、执行者。</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both"/>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企业主要财务状况和经营成果、国有资本保值增值情况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1.</w:t>
      </w:r>
      <w:r>
        <w:rPr>
          <w:rFonts w:hint="eastAsia" w:ascii="仿宋_GB2312" w:hAnsi="仿宋_GB2312" w:eastAsia="仿宋_GB2312" w:cs="仿宋_GB2312"/>
          <w:color w:val="auto"/>
          <w:kern w:val="2"/>
          <w:sz w:val="32"/>
          <w:szCs w:val="32"/>
          <w:lang w:val="en-US" w:eastAsia="zh-CN" w:bidi="ar-SA"/>
        </w:rPr>
        <w:t>财务状况：资产总额34810.3万元，负债总额11229.6万元，无对外提供保证担保，所有者权益合计23580.7万元；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经营成果：营业总收入104028.61万元，主营业务收入103879.43万元，利润总额3111.66万元，净利润2332.91万元；</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t>国有资本保值增值：2021年期初净资产总额22247.79万元，国有资本保值率为105.99%，实现资本增值。</w:t>
      </w:r>
    </w:p>
    <w:p>
      <w:pPr>
        <w:pStyle w:val="9"/>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四、企业履行社会责任情况</w:t>
      </w:r>
    </w:p>
    <w:p>
      <w:pPr>
        <w:pStyle w:val="2"/>
        <w:spacing w:before="11" w:line="480" w:lineRule="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购买扶贫物资6.3万元。</w:t>
      </w:r>
    </w:p>
    <w:p>
      <w:pPr>
        <w:pStyle w:val="9"/>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楷体" w:hAnsi="楷体" w:eastAsia="楷体" w:cs="楷体"/>
          <w:b w:val="0"/>
          <w:bCs w:val="0"/>
          <w:sz w:val="32"/>
          <w:szCs w:val="32"/>
          <w:lang w:val="en-US" w:eastAsia="zh-CN"/>
        </w:rPr>
      </w:pPr>
      <w:bookmarkStart w:id="0" w:name="_GoBack"/>
      <w:bookmarkEnd w:id="0"/>
      <w:r>
        <w:rPr>
          <w:rFonts w:hint="eastAsia" w:ascii="楷体" w:hAnsi="楷体" w:eastAsia="楷体" w:cs="楷体"/>
          <w:b w:val="0"/>
          <w:bCs w:val="0"/>
          <w:sz w:val="32"/>
          <w:szCs w:val="32"/>
          <w:lang w:val="en-US" w:eastAsia="zh-CN"/>
        </w:rPr>
        <w:t>五、其他依照法律法规应当主动公开的信息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企业从业人数96</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纳税总额1782.06万元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Dy2VEPlD90aP6Fwo5TP6ug==">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4B62B"/>
    <w:multiLevelType w:val="singleLevel"/>
    <w:tmpl w:val="0CE4B62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NkZDMxNzlmMDM5ZjI0OTkyMTNiYjAwYmNkN2UwZTkifQ=="/>
  </w:docVars>
  <w:rsids>
    <w:rsidRoot w:val="003F3C8F"/>
    <w:rsid w:val="00077B04"/>
    <w:rsid w:val="00133165"/>
    <w:rsid w:val="001D7531"/>
    <w:rsid w:val="00247343"/>
    <w:rsid w:val="00256B34"/>
    <w:rsid w:val="002F0C2D"/>
    <w:rsid w:val="003243D9"/>
    <w:rsid w:val="003F3C8F"/>
    <w:rsid w:val="00483A21"/>
    <w:rsid w:val="004974C3"/>
    <w:rsid w:val="004C53B4"/>
    <w:rsid w:val="005A5D52"/>
    <w:rsid w:val="005B24A6"/>
    <w:rsid w:val="00BB07FB"/>
    <w:rsid w:val="00C51A96"/>
    <w:rsid w:val="00D70DB7"/>
    <w:rsid w:val="00ED5986"/>
    <w:rsid w:val="011E3D92"/>
    <w:rsid w:val="01CD147F"/>
    <w:rsid w:val="01CD7566"/>
    <w:rsid w:val="01D84888"/>
    <w:rsid w:val="01FB40D3"/>
    <w:rsid w:val="02551A35"/>
    <w:rsid w:val="02ED1C6E"/>
    <w:rsid w:val="03125B78"/>
    <w:rsid w:val="03795BF7"/>
    <w:rsid w:val="039B5B6E"/>
    <w:rsid w:val="039E565E"/>
    <w:rsid w:val="04214E89"/>
    <w:rsid w:val="04553F6E"/>
    <w:rsid w:val="04D23811"/>
    <w:rsid w:val="04FE4606"/>
    <w:rsid w:val="055661F0"/>
    <w:rsid w:val="056A1C9B"/>
    <w:rsid w:val="0586171E"/>
    <w:rsid w:val="06A52D18"/>
    <w:rsid w:val="07686D24"/>
    <w:rsid w:val="08337C77"/>
    <w:rsid w:val="085E53BC"/>
    <w:rsid w:val="085F171B"/>
    <w:rsid w:val="08F5187C"/>
    <w:rsid w:val="096D1D5A"/>
    <w:rsid w:val="097E3F67"/>
    <w:rsid w:val="09C676BC"/>
    <w:rsid w:val="09D43B87"/>
    <w:rsid w:val="09F4422A"/>
    <w:rsid w:val="0A410AF1"/>
    <w:rsid w:val="0A892BC4"/>
    <w:rsid w:val="0B591741"/>
    <w:rsid w:val="0B837613"/>
    <w:rsid w:val="0BF00A21"/>
    <w:rsid w:val="0C142961"/>
    <w:rsid w:val="0C4F1BEB"/>
    <w:rsid w:val="0C931AD8"/>
    <w:rsid w:val="0D2E35AF"/>
    <w:rsid w:val="0D51729D"/>
    <w:rsid w:val="0DB00467"/>
    <w:rsid w:val="0E0A36F6"/>
    <w:rsid w:val="0E2D7D0A"/>
    <w:rsid w:val="0E370B89"/>
    <w:rsid w:val="0E59465B"/>
    <w:rsid w:val="0EE505E5"/>
    <w:rsid w:val="0F3420BD"/>
    <w:rsid w:val="0F5D017B"/>
    <w:rsid w:val="10113C97"/>
    <w:rsid w:val="10BE733F"/>
    <w:rsid w:val="10EC7A09"/>
    <w:rsid w:val="11AC0F46"/>
    <w:rsid w:val="1226519C"/>
    <w:rsid w:val="1235718D"/>
    <w:rsid w:val="127F1422"/>
    <w:rsid w:val="12D836CB"/>
    <w:rsid w:val="12EF1A32"/>
    <w:rsid w:val="13C44C6D"/>
    <w:rsid w:val="13C60B07"/>
    <w:rsid w:val="13DD188A"/>
    <w:rsid w:val="13DF1AA7"/>
    <w:rsid w:val="13E175CD"/>
    <w:rsid w:val="14942891"/>
    <w:rsid w:val="14E07884"/>
    <w:rsid w:val="156758B0"/>
    <w:rsid w:val="15D078F9"/>
    <w:rsid w:val="16135A37"/>
    <w:rsid w:val="161F262E"/>
    <w:rsid w:val="16273291"/>
    <w:rsid w:val="16A13043"/>
    <w:rsid w:val="182E6B59"/>
    <w:rsid w:val="18866995"/>
    <w:rsid w:val="1A420699"/>
    <w:rsid w:val="1A78230D"/>
    <w:rsid w:val="1AAC1FB7"/>
    <w:rsid w:val="1AB1581F"/>
    <w:rsid w:val="1AD87250"/>
    <w:rsid w:val="1B9F38C9"/>
    <w:rsid w:val="1C726B8E"/>
    <w:rsid w:val="1CB57848"/>
    <w:rsid w:val="1CFF2872"/>
    <w:rsid w:val="1D800603"/>
    <w:rsid w:val="1DE877AA"/>
    <w:rsid w:val="1E1467F1"/>
    <w:rsid w:val="1E911BEF"/>
    <w:rsid w:val="1EA77665"/>
    <w:rsid w:val="1F212F73"/>
    <w:rsid w:val="1F2F15DC"/>
    <w:rsid w:val="1F777037"/>
    <w:rsid w:val="1F980D5B"/>
    <w:rsid w:val="20146634"/>
    <w:rsid w:val="206E043A"/>
    <w:rsid w:val="207E43F5"/>
    <w:rsid w:val="20C718F8"/>
    <w:rsid w:val="213F3B84"/>
    <w:rsid w:val="219C0FD7"/>
    <w:rsid w:val="21CF4F08"/>
    <w:rsid w:val="21D818E3"/>
    <w:rsid w:val="226D64CF"/>
    <w:rsid w:val="22916662"/>
    <w:rsid w:val="22C5455D"/>
    <w:rsid w:val="232C0139"/>
    <w:rsid w:val="234E4553"/>
    <w:rsid w:val="23C12F77"/>
    <w:rsid w:val="23D305B4"/>
    <w:rsid w:val="24187CB0"/>
    <w:rsid w:val="243C43AB"/>
    <w:rsid w:val="24D34D10"/>
    <w:rsid w:val="25090731"/>
    <w:rsid w:val="25401C79"/>
    <w:rsid w:val="25973F8F"/>
    <w:rsid w:val="25B1070F"/>
    <w:rsid w:val="26BD5C77"/>
    <w:rsid w:val="27675BE3"/>
    <w:rsid w:val="27DA4607"/>
    <w:rsid w:val="28292E99"/>
    <w:rsid w:val="283D06F2"/>
    <w:rsid w:val="284578FC"/>
    <w:rsid w:val="285A5748"/>
    <w:rsid w:val="289C7B0E"/>
    <w:rsid w:val="28D56B7C"/>
    <w:rsid w:val="28F65471"/>
    <w:rsid w:val="29036135"/>
    <w:rsid w:val="2916341D"/>
    <w:rsid w:val="296C128F"/>
    <w:rsid w:val="29AC3D81"/>
    <w:rsid w:val="2A0E67EA"/>
    <w:rsid w:val="2A395A11"/>
    <w:rsid w:val="2A4B17EC"/>
    <w:rsid w:val="2B1C6CE5"/>
    <w:rsid w:val="2B230073"/>
    <w:rsid w:val="2B4017F0"/>
    <w:rsid w:val="2B674404"/>
    <w:rsid w:val="2BBD4024"/>
    <w:rsid w:val="2C491D5B"/>
    <w:rsid w:val="2C506C46"/>
    <w:rsid w:val="2C90798A"/>
    <w:rsid w:val="2C9805ED"/>
    <w:rsid w:val="2D4542D1"/>
    <w:rsid w:val="2D5026CD"/>
    <w:rsid w:val="2F666780"/>
    <w:rsid w:val="2F7B222C"/>
    <w:rsid w:val="2FA572A9"/>
    <w:rsid w:val="2FE83639"/>
    <w:rsid w:val="2FEC4ED7"/>
    <w:rsid w:val="2FEE50F3"/>
    <w:rsid w:val="305F2FFB"/>
    <w:rsid w:val="30823A8E"/>
    <w:rsid w:val="31505D6B"/>
    <w:rsid w:val="31CC3212"/>
    <w:rsid w:val="32221084"/>
    <w:rsid w:val="32221995"/>
    <w:rsid w:val="329F0927"/>
    <w:rsid w:val="32D305D1"/>
    <w:rsid w:val="32FD564D"/>
    <w:rsid w:val="331F3816"/>
    <w:rsid w:val="34164C19"/>
    <w:rsid w:val="34C75F13"/>
    <w:rsid w:val="350727B3"/>
    <w:rsid w:val="357339A5"/>
    <w:rsid w:val="359D0A22"/>
    <w:rsid w:val="35B446E9"/>
    <w:rsid w:val="3646144A"/>
    <w:rsid w:val="364F4412"/>
    <w:rsid w:val="36753FF8"/>
    <w:rsid w:val="3676199F"/>
    <w:rsid w:val="372B09DB"/>
    <w:rsid w:val="385950D4"/>
    <w:rsid w:val="38F31085"/>
    <w:rsid w:val="390019F4"/>
    <w:rsid w:val="3A176FF5"/>
    <w:rsid w:val="3A4A1178"/>
    <w:rsid w:val="3A6467EB"/>
    <w:rsid w:val="3B581673"/>
    <w:rsid w:val="3B5A188F"/>
    <w:rsid w:val="3B6C15C2"/>
    <w:rsid w:val="3B844B5E"/>
    <w:rsid w:val="3BDD1CA6"/>
    <w:rsid w:val="3C2B4FD9"/>
    <w:rsid w:val="3CAF1767"/>
    <w:rsid w:val="3CD62480"/>
    <w:rsid w:val="3CFB2BFE"/>
    <w:rsid w:val="3D4520CB"/>
    <w:rsid w:val="3D785FFC"/>
    <w:rsid w:val="3DCD0E23"/>
    <w:rsid w:val="3E7F160D"/>
    <w:rsid w:val="3E9055C8"/>
    <w:rsid w:val="3F6F51DD"/>
    <w:rsid w:val="3FA532F5"/>
    <w:rsid w:val="3FD339BE"/>
    <w:rsid w:val="3FFA261A"/>
    <w:rsid w:val="400527C8"/>
    <w:rsid w:val="406D3E12"/>
    <w:rsid w:val="407F58F4"/>
    <w:rsid w:val="41006A35"/>
    <w:rsid w:val="415143FF"/>
    <w:rsid w:val="41A03D74"/>
    <w:rsid w:val="42044303"/>
    <w:rsid w:val="42132798"/>
    <w:rsid w:val="427C658F"/>
    <w:rsid w:val="43036368"/>
    <w:rsid w:val="4346094B"/>
    <w:rsid w:val="43B65AD0"/>
    <w:rsid w:val="43EA7528"/>
    <w:rsid w:val="44246EDE"/>
    <w:rsid w:val="44254A04"/>
    <w:rsid w:val="44735770"/>
    <w:rsid w:val="44FF34A7"/>
    <w:rsid w:val="452F0660"/>
    <w:rsid w:val="45440EBA"/>
    <w:rsid w:val="45965BB9"/>
    <w:rsid w:val="46ED7A5B"/>
    <w:rsid w:val="473E2065"/>
    <w:rsid w:val="47451645"/>
    <w:rsid w:val="476B3952"/>
    <w:rsid w:val="478F466E"/>
    <w:rsid w:val="47946129"/>
    <w:rsid w:val="47B2035D"/>
    <w:rsid w:val="4824317E"/>
    <w:rsid w:val="48A04659"/>
    <w:rsid w:val="48DC7D87"/>
    <w:rsid w:val="491C0184"/>
    <w:rsid w:val="49793828"/>
    <w:rsid w:val="49F42EAF"/>
    <w:rsid w:val="4A282B58"/>
    <w:rsid w:val="4A681660"/>
    <w:rsid w:val="4AA62188"/>
    <w:rsid w:val="4B8E56C3"/>
    <w:rsid w:val="4B991F60"/>
    <w:rsid w:val="4BD9235C"/>
    <w:rsid w:val="4C3457E4"/>
    <w:rsid w:val="4C392DFB"/>
    <w:rsid w:val="4C742085"/>
    <w:rsid w:val="4C76087D"/>
    <w:rsid w:val="4CE4545C"/>
    <w:rsid w:val="4CFD651E"/>
    <w:rsid w:val="4D244F88"/>
    <w:rsid w:val="4E2E44B5"/>
    <w:rsid w:val="4FBE01E7"/>
    <w:rsid w:val="50630D8E"/>
    <w:rsid w:val="507E1724"/>
    <w:rsid w:val="51AE7DE7"/>
    <w:rsid w:val="51C15D6C"/>
    <w:rsid w:val="51FE0D6E"/>
    <w:rsid w:val="51FF6894"/>
    <w:rsid w:val="52B2697B"/>
    <w:rsid w:val="534F73A8"/>
    <w:rsid w:val="53670B95"/>
    <w:rsid w:val="537F7C8D"/>
    <w:rsid w:val="53BD2563"/>
    <w:rsid w:val="541741D6"/>
    <w:rsid w:val="54B24092"/>
    <w:rsid w:val="55592760"/>
    <w:rsid w:val="555D2250"/>
    <w:rsid w:val="557D01FC"/>
    <w:rsid w:val="55D6790C"/>
    <w:rsid w:val="56576C9F"/>
    <w:rsid w:val="56666B5B"/>
    <w:rsid w:val="566B62A7"/>
    <w:rsid w:val="56A814DF"/>
    <w:rsid w:val="56D976B4"/>
    <w:rsid w:val="56F72230"/>
    <w:rsid w:val="573E39BB"/>
    <w:rsid w:val="57671164"/>
    <w:rsid w:val="57B819BF"/>
    <w:rsid w:val="5814296E"/>
    <w:rsid w:val="58D97E3F"/>
    <w:rsid w:val="590D7AE9"/>
    <w:rsid w:val="59B44408"/>
    <w:rsid w:val="5A19426B"/>
    <w:rsid w:val="5A3F0176"/>
    <w:rsid w:val="5A4C6240"/>
    <w:rsid w:val="5B417F1E"/>
    <w:rsid w:val="5BFD2097"/>
    <w:rsid w:val="5C447CC6"/>
    <w:rsid w:val="5C50666A"/>
    <w:rsid w:val="5C827998"/>
    <w:rsid w:val="5D094A6B"/>
    <w:rsid w:val="5DC17C04"/>
    <w:rsid w:val="5DD961EC"/>
    <w:rsid w:val="5E8819C0"/>
    <w:rsid w:val="5E9A6159"/>
    <w:rsid w:val="5E9B16F3"/>
    <w:rsid w:val="5E9F193A"/>
    <w:rsid w:val="5EF57055"/>
    <w:rsid w:val="5F1240A2"/>
    <w:rsid w:val="5FA8056B"/>
    <w:rsid w:val="5FDC0B14"/>
    <w:rsid w:val="5FE5356E"/>
    <w:rsid w:val="604D4C6F"/>
    <w:rsid w:val="61614E76"/>
    <w:rsid w:val="61B72CE8"/>
    <w:rsid w:val="61E57855"/>
    <w:rsid w:val="621A6DD3"/>
    <w:rsid w:val="628C5F22"/>
    <w:rsid w:val="6291178B"/>
    <w:rsid w:val="629152E7"/>
    <w:rsid w:val="62B62F9F"/>
    <w:rsid w:val="62C83522"/>
    <w:rsid w:val="63051831"/>
    <w:rsid w:val="63381C06"/>
    <w:rsid w:val="63411833"/>
    <w:rsid w:val="63CB3488"/>
    <w:rsid w:val="640F0BB9"/>
    <w:rsid w:val="644A7E43"/>
    <w:rsid w:val="64CF0348"/>
    <w:rsid w:val="64D616D7"/>
    <w:rsid w:val="65757BD8"/>
    <w:rsid w:val="65766A16"/>
    <w:rsid w:val="65DE46DA"/>
    <w:rsid w:val="662A17C1"/>
    <w:rsid w:val="664A412A"/>
    <w:rsid w:val="673D77EB"/>
    <w:rsid w:val="6773145F"/>
    <w:rsid w:val="67BC2E06"/>
    <w:rsid w:val="68684D3C"/>
    <w:rsid w:val="687F5BE1"/>
    <w:rsid w:val="68DB72BC"/>
    <w:rsid w:val="6965127B"/>
    <w:rsid w:val="69690B6C"/>
    <w:rsid w:val="6A8F4802"/>
    <w:rsid w:val="6B986EC1"/>
    <w:rsid w:val="6C2C42D2"/>
    <w:rsid w:val="6C305B70"/>
    <w:rsid w:val="6C4038DA"/>
    <w:rsid w:val="6C4D26F7"/>
    <w:rsid w:val="6C975BF0"/>
    <w:rsid w:val="6CB70040"/>
    <w:rsid w:val="6D0B038C"/>
    <w:rsid w:val="6D2B458A"/>
    <w:rsid w:val="6D836174"/>
    <w:rsid w:val="6DCA78FF"/>
    <w:rsid w:val="6E241705"/>
    <w:rsid w:val="6ED44ED9"/>
    <w:rsid w:val="6EED4B84"/>
    <w:rsid w:val="6EFF5CCE"/>
    <w:rsid w:val="6F7A7103"/>
    <w:rsid w:val="703B2D36"/>
    <w:rsid w:val="70AC3550"/>
    <w:rsid w:val="70CA6520"/>
    <w:rsid w:val="711E068D"/>
    <w:rsid w:val="71327FAE"/>
    <w:rsid w:val="7229553C"/>
    <w:rsid w:val="72475FCF"/>
    <w:rsid w:val="728E539F"/>
    <w:rsid w:val="72C03E5C"/>
    <w:rsid w:val="72E27499"/>
    <w:rsid w:val="73504D4A"/>
    <w:rsid w:val="73E57241"/>
    <w:rsid w:val="74C4154C"/>
    <w:rsid w:val="74CE23CA"/>
    <w:rsid w:val="75BC66C7"/>
    <w:rsid w:val="75D6577B"/>
    <w:rsid w:val="762B73A9"/>
    <w:rsid w:val="76921A81"/>
    <w:rsid w:val="770B16B4"/>
    <w:rsid w:val="773A0185"/>
    <w:rsid w:val="77A6318B"/>
    <w:rsid w:val="77E3618D"/>
    <w:rsid w:val="78760F2E"/>
    <w:rsid w:val="7899274E"/>
    <w:rsid w:val="78B16E7F"/>
    <w:rsid w:val="79CE4C1B"/>
    <w:rsid w:val="79DC06E9"/>
    <w:rsid w:val="79FA77BE"/>
    <w:rsid w:val="7A2B3E1B"/>
    <w:rsid w:val="7A4B35FF"/>
    <w:rsid w:val="7AA339B1"/>
    <w:rsid w:val="7ABD2CC5"/>
    <w:rsid w:val="7AE77D42"/>
    <w:rsid w:val="7C1508DF"/>
    <w:rsid w:val="7C324FED"/>
    <w:rsid w:val="7C94044F"/>
    <w:rsid w:val="7CE545A7"/>
    <w:rsid w:val="7D0C7F34"/>
    <w:rsid w:val="7D1D3EEF"/>
    <w:rsid w:val="7D39684F"/>
    <w:rsid w:val="7DA0067C"/>
    <w:rsid w:val="7E2B3F60"/>
    <w:rsid w:val="7EC00FD6"/>
    <w:rsid w:val="7EF61719"/>
    <w:rsid w:val="7F5D4A77"/>
    <w:rsid w:val="7F5E259D"/>
    <w:rsid w:val="7F716E5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49"/>
      <w:ind w:left="740"/>
    </w:pPr>
    <w:rPr>
      <w:rFonts w:ascii="Microsoft JhengHei" w:hAnsi="Microsoft JhengHei" w:eastAsia="Microsoft JhengHei"/>
      <w:sz w:val="32"/>
      <w:szCs w:val="32"/>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仿宋_GB2312" w:cs="Times New Roman"/>
      <w:sz w:val="18"/>
      <w:szCs w:val="18"/>
    </w:rPr>
  </w:style>
  <w:style w:type="character" w:customStyle="1" w:styleId="8">
    <w:name w:val="页脚 Char"/>
    <w:basedOn w:val="6"/>
    <w:link w:val="3"/>
    <w:semiHidden/>
    <w:qFormat/>
    <w:uiPriority w:val="99"/>
    <w:rPr>
      <w:rFonts w:ascii="Times New Roman" w:hAnsi="Times New Roman" w:eastAsia="仿宋_GB2312" w:cs="Times New Roman"/>
      <w:sz w:val="18"/>
      <w:szCs w:val="18"/>
    </w:rPr>
  </w:style>
  <w:style w:type="paragraph" w:styleId="9">
    <w:name w:val="List Paragraph"/>
    <w:basedOn w:val="1"/>
    <w:qFormat/>
    <w:uiPriority w:val="34"/>
    <w:pPr>
      <w:ind w:firstLine="420" w:firstLineChars="200"/>
    </w:pPr>
  </w:style>
  <w:style w:type="character" w:customStyle="1" w:styleId="10">
    <w:name w:val="fontstyle01"/>
    <w:basedOn w:val="6"/>
    <w:qFormat/>
    <w:uiPriority w:val="0"/>
    <w:rPr>
      <w:rFonts w:hint="default" w:ascii="Dy2VEPlD90aP6Fwo5TP6ug==" w:hAnsi="Dy2VEPlD90aP6Fwo5TP6ug=="/>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shendu</Company>
  <Pages>3</Pages>
  <Words>815</Words>
  <Characters>938</Characters>
  <Lines>3</Lines>
  <Paragraphs>1</Paragraphs>
  <TotalTime>1</TotalTime>
  <ScaleCrop>false</ScaleCrop>
  <LinksUpToDate>false</LinksUpToDate>
  <CharactersWithSpaces>944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2021-06-25T01:02:00Z</dcterms:created>
  <dc:creator>User</dc:creator>
  <cp:lastModifiedBy>草莓夹心糖</cp:lastModifiedBy>
  <dcterms:modified xsi:type="dcterms:W3CDTF">2022-05-25T08:42:59Z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2313DA463541463C91C10B7DD2D3AED5</vt:lpwstr>
  </property>
</Properties>
</file>